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32870" w14:textId="77777777" w:rsidR="00603E07" w:rsidRPr="003347C2" w:rsidRDefault="00603E07">
      <w:pPr>
        <w:rPr>
          <w:b/>
        </w:rPr>
      </w:pPr>
      <w:r w:rsidRPr="003347C2">
        <w:rPr>
          <w:b/>
        </w:rPr>
        <w:t>Frequently Asked Questions:</w:t>
      </w:r>
    </w:p>
    <w:p w14:paraId="3CB31EB0" w14:textId="77777777" w:rsidR="00603E07" w:rsidRDefault="00603E07"/>
    <w:p w14:paraId="3EAD2326" w14:textId="77777777" w:rsidR="00C0158C" w:rsidRPr="005B0726" w:rsidRDefault="00C0158C" w:rsidP="00C0158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Optima" w:hAnsi="Optima" w:cs="Cambria"/>
          <w:szCs w:val="24"/>
        </w:rPr>
      </w:pPr>
      <w:r w:rsidRPr="005B0726">
        <w:rPr>
          <w:rFonts w:ascii="Optima" w:hAnsi="Optima" w:cs="Cambria"/>
          <w:i/>
          <w:szCs w:val="24"/>
        </w:rPr>
        <w:t>I am a teacher attending HYPE for the first time.  What time commitment will be needed for the course?</w:t>
      </w:r>
    </w:p>
    <w:p w14:paraId="132A4126" w14:textId="0DA587E4" w:rsidR="00C0158C" w:rsidRPr="005B0726" w:rsidRDefault="00C0158C" w:rsidP="00C0158C">
      <w:pPr>
        <w:widowControl w:val="0"/>
        <w:autoSpaceDE w:val="0"/>
        <w:autoSpaceDN w:val="0"/>
        <w:adjustRightInd w:val="0"/>
        <w:ind w:left="720"/>
        <w:rPr>
          <w:rFonts w:ascii="Optima" w:hAnsi="Optima" w:cs="Cambria"/>
          <w:szCs w:val="24"/>
        </w:rPr>
      </w:pPr>
      <w:r w:rsidRPr="005B0726">
        <w:rPr>
          <w:rFonts w:ascii="Optima" w:hAnsi="Optima" w:cs="Cambria"/>
          <w:szCs w:val="24"/>
        </w:rPr>
        <w:t>To become HYPE certified, participants will need to attend and participate in 13 different classes of their choice.  Each class require</w:t>
      </w:r>
      <w:r w:rsidR="00AE1BE9" w:rsidRPr="005B0726">
        <w:rPr>
          <w:rFonts w:ascii="Optima" w:hAnsi="Optima" w:cs="Cambria"/>
          <w:szCs w:val="24"/>
        </w:rPr>
        <w:t xml:space="preserve">s attendance and </w:t>
      </w:r>
      <w:r w:rsidR="005179D3">
        <w:rPr>
          <w:rFonts w:ascii="Optima" w:hAnsi="Optima" w:cs="Cambria"/>
          <w:szCs w:val="24"/>
        </w:rPr>
        <w:t>an exit quiz.  Nin</w:t>
      </w:r>
      <w:r w:rsidR="00AE1BE9" w:rsidRPr="005B0726">
        <w:rPr>
          <w:rFonts w:ascii="Optima" w:hAnsi="Optima" w:cs="Cambria"/>
          <w:szCs w:val="24"/>
        </w:rPr>
        <w:t xml:space="preserve">e experiential written assignments are also required.  Each experiential assignment is approximately </w:t>
      </w:r>
      <w:r w:rsidR="005179D3">
        <w:rPr>
          <w:rFonts w:ascii="Optima" w:hAnsi="Optima" w:cs="Cambria"/>
          <w:szCs w:val="24"/>
        </w:rPr>
        <w:t>30-</w:t>
      </w:r>
      <w:r w:rsidR="00AE1BE9" w:rsidRPr="005B0726">
        <w:rPr>
          <w:rFonts w:ascii="Optima" w:hAnsi="Optima" w:cs="Cambria"/>
          <w:szCs w:val="24"/>
        </w:rPr>
        <w:t>45</w:t>
      </w:r>
      <w:r w:rsidR="007E447D" w:rsidRPr="005B0726">
        <w:rPr>
          <w:rFonts w:ascii="Optima" w:hAnsi="Optima" w:cs="Cambria"/>
          <w:szCs w:val="24"/>
        </w:rPr>
        <w:t xml:space="preserve"> minutes of </w:t>
      </w:r>
      <w:r w:rsidR="002B55BF">
        <w:rPr>
          <w:rFonts w:ascii="Optima" w:hAnsi="Optima" w:cs="Cambria"/>
          <w:szCs w:val="24"/>
        </w:rPr>
        <w:t>planning/reflection</w:t>
      </w:r>
      <w:r w:rsidR="007E447D" w:rsidRPr="005B0726">
        <w:rPr>
          <w:rFonts w:ascii="Optima" w:hAnsi="Optima" w:cs="Cambria"/>
          <w:szCs w:val="24"/>
        </w:rPr>
        <w:t xml:space="preserve"> time.  Time required to ach</w:t>
      </w:r>
      <w:r w:rsidR="00AE1BE9" w:rsidRPr="005B0726">
        <w:rPr>
          <w:rFonts w:ascii="Optima" w:hAnsi="Optima" w:cs="Cambria"/>
          <w:szCs w:val="24"/>
        </w:rPr>
        <w:t>ieve certification is 45 hours, 39 hours of seat time and 6 hours of experiential assignment.  Participants may take more than one year to certify and attain 3 credit hours.</w:t>
      </w:r>
    </w:p>
    <w:p w14:paraId="57120833" w14:textId="77777777" w:rsidR="00C0158C" w:rsidRPr="005B0726" w:rsidRDefault="00C0158C" w:rsidP="00C0158C">
      <w:pPr>
        <w:widowControl w:val="0"/>
        <w:autoSpaceDE w:val="0"/>
        <w:autoSpaceDN w:val="0"/>
        <w:adjustRightInd w:val="0"/>
        <w:ind w:left="720"/>
        <w:rPr>
          <w:rFonts w:ascii="Optima" w:hAnsi="Optima" w:cs="Cambria"/>
          <w:szCs w:val="24"/>
        </w:rPr>
      </w:pPr>
    </w:p>
    <w:p w14:paraId="69D16B9C" w14:textId="77777777" w:rsidR="00C0158C" w:rsidRPr="005B0726" w:rsidRDefault="005179D3" w:rsidP="00AE1BE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Optima" w:hAnsi="Optima" w:cs="Cambria"/>
          <w:szCs w:val="24"/>
        </w:rPr>
      </w:pPr>
      <w:r>
        <w:rPr>
          <w:rFonts w:ascii="Optima" w:hAnsi="Optima" w:cs="Cambria"/>
          <w:i/>
          <w:szCs w:val="24"/>
        </w:rPr>
        <w:t>Can credits be applied to lane change</w:t>
      </w:r>
      <w:r w:rsidR="00AE1BE9" w:rsidRPr="005B0726">
        <w:rPr>
          <w:rFonts w:ascii="Optima" w:hAnsi="Optima" w:cs="Cambria"/>
          <w:i/>
          <w:szCs w:val="24"/>
        </w:rPr>
        <w:t xml:space="preserve">? </w:t>
      </w:r>
    </w:p>
    <w:p w14:paraId="221A2CC5" w14:textId="5DA8155A" w:rsidR="005B0726" w:rsidRDefault="005179D3" w:rsidP="00C0158C">
      <w:pPr>
        <w:widowControl w:val="0"/>
        <w:autoSpaceDE w:val="0"/>
        <w:autoSpaceDN w:val="0"/>
        <w:adjustRightInd w:val="0"/>
        <w:ind w:left="720"/>
        <w:rPr>
          <w:rFonts w:ascii="Optima" w:hAnsi="Optima" w:cs="Cambria"/>
          <w:szCs w:val="24"/>
        </w:rPr>
      </w:pPr>
      <w:r>
        <w:rPr>
          <w:rFonts w:ascii="Optima" w:hAnsi="Optima" w:cs="Cambria"/>
          <w:szCs w:val="24"/>
        </w:rPr>
        <w:t>Yes, t</w:t>
      </w:r>
      <w:r w:rsidR="00C0158C" w:rsidRPr="005B0726">
        <w:rPr>
          <w:rFonts w:ascii="Optima" w:hAnsi="Optima" w:cs="Cambria"/>
          <w:szCs w:val="24"/>
        </w:rPr>
        <w:t xml:space="preserve">he 3 </w:t>
      </w:r>
      <w:r w:rsidR="002B55BF">
        <w:rPr>
          <w:rFonts w:ascii="Optima" w:hAnsi="Optima" w:cs="Cambria"/>
          <w:szCs w:val="24"/>
        </w:rPr>
        <w:t xml:space="preserve">CACTUS </w:t>
      </w:r>
      <w:r w:rsidR="00C0158C" w:rsidRPr="005B0726">
        <w:rPr>
          <w:rFonts w:ascii="Optima" w:hAnsi="Optima" w:cs="Cambria"/>
          <w:szCs w:val="24"/>
        </w:rPr>
        <w:t xml:space="preserve">credits </w:t>
      </w:r>
      <w:r w:rsidR="00AE1BE9" w:rsidRPr="005B0726">
        <w:rPr>
          <w:rFonts w:ascii="Optima" w:hAnsi="Optima" w:cs="Cambria"/>
          <w:szCs w:val="24"/>
        </w:rPr>
        <w:t>can be</w:t>
      </w:r>
      <w:r w:rsidR="00C0158C" w:rsidRPr="005B0726">
        <w:rPr>
          <w:rFonts w:ascii="Optima" w:hAnsi="Optima" w:cs="Cambria"/>
          <w:szCs w:val="24"/>
        </w:rPr>
        <w:t xml:space="preserve"> applied toward </w:t>
      </w:r>
      <w:r>
        <w:rPr>
          <w:rFonts w:ascii="Optima" w:hAnsi="Optima" w:cs="Cambria"/>
          <w:szCs w:val="24"/>
        </w:rPr>
        <w:t xml:space="preserve">a </w:t>
      </w:r>
      <w:r w:rsidR="00C0158C" w:rsidRPr="005B0726">
        <w:rPr>
          <w:rFonts w:ascii="Optima" w:hAnsi="Optima" w:cs="Cambria"/>
          <w:szCs w:val="24"/>
        </w:rPr>
        <w:t>l</w:t>
      </w:r>
      <w:r w:rsidR="002B55BF">
        <w:rPr>
          <w:rFonts w:ascii="Optima" w:hAnsi="Optima" w:cs="Cambria"/>
          <w:szCs w:val="24"/>
        </w:rPr>
        <w:t>ane change. Y</w:t>
      </w:r>
      <w:r>
        <w:rPr>
          <w:rFonts w:ascii="Optima" w:hAnsi="Optima" w:cs="Cambria"/>
          <w:szCs w:val="24"/>
        </w:rPr>
        <w:t>our partici</w:t>
      </w:r>
      <w:r w:rsidR="002B55BF">
        <w:rPr>
          <w:rFonts w:ascii="Optima" w:hAnsi="Optima" w:cs="Cambria"/>
          <w:szCs w:val="24"/>
        </w:rPr>
        <w:t>pation will be noted in CACTUS.</w:t>
      </w:r>
      <w:r w:rsidR="005B0726" w:rsidRPr="005B0726">
        <w:rPr>
          <w:rFonts w:ascii="Optima" w:hAnsi="Optima" w:cs="Cambria"/>
          <w:szCs w:val="24"/>
        </w:rPr>
        <w:t xml:space="preserve">  </w:t>
      </w:r>
    </w:p>
    <w:p w14:paraId="593F0D7A" w14:textId="77777777" w:rsidR="005B0726" w:rsidRPr="005B0726" w:rsidRDefault="005B0726" w:rsidP="00E02834">
      <w:pPr>
        <w:widowControl w:val="0"/>
        <w:autoSpaceDE w:val="0"/>
        <w:autoSpaceDN w:val="0"/>
        <w:adjustRightInd w:val="0"/>
        <w:rPr>
          <w:rFonts w:ascii="Optima" w:hAnsi="Optima" w:cs="Cambria"/>
          <w:szCs w:val="24"/>
        </w:rPr>
      </w:pPr>
    </w:p>
    <w:p w14:paraId="62F4F23C" w14:textId="77777777" w:rsidR="00C0158C" w:rsidRPr="005B0726" w:rsidRDefault="005B0726" w:rsidP="005B072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Optima" w:hAnsi="Optima" w:cs="Cambria"/>
          <w:szCs w:val="24"/>
        </w:rPr>
      </w:pPr>
      <w:r w:rsidRPr="005B0726">
        <w:rPr>
          <w:rFonts w:ascii="Optima" w:hAnsi="Optima" w:cs="Cambria"/>
          <w:i/>
          <w:szCs w:val="24"/>
        </w:rPr>
        <w:t xml:space="preserve">What is the cost for credit? </w:t>
      </w:r>
    </w:p>
    <w:p w14:paraId="69FDDDBB" w14:textId="1366FA6E" w:rsidR="00C0158C" w:rsidRDefault="005B0726" w:rsidP="005B0726">
      <w:pPr>
        <w:widowControl w:val="0"/>
        <w:autoSpaceDE w:val="0"/>
        <w:autoSpaceDN w:val="0"/>
        <w:adjustRightInd w:val="0"/>
        <w:ind w:left="720"/>
        <w:rPr>
          <w:rFonts w:ascii="Optima" w:hAnsi="Optima" w:cs="Cambria"/>
          <w:szCs w:val="24"/>
        </w:rPr>
      </w:pPr>
      <w:r w:rsidRPr="005B0726">
        <w:rPr>
          <w:rFonts w:ascii="Optima" w:hAnsi="Optima" w:cs="Cambria"/>
          <w:szCs w:val="24"/>
        </w:rPr>
        <w:t xml:space="preserve">There is no cost for CACTUS credit.  </w:t>
      </w:r>
    </w:p>
    <w:p w14:paraId="4B304B64" w14:textId="77777777" w:rsidR="005B0726" w:rsidRPr="005B0726" w:rsidRDefault="005B0726" w:rsidP="005B0726">
      <w:pPr>
        <w:widowControl w:val="0"/>
        <w:autoSpaceDE w:val="0"/>
        <w:autoSpaceDN w:val="0"/>
        <w:adjustRightInd w:val="0"/>
        <w:ind w:left="720"/>
        <w:rPr>
          <w:rFonts w:ascii="Optima" w:hAnsi="Optima" w:cs="Cambria"/>
          <w:szCs w:val="24"/>
        </w:rPr>
      </w:pPr>
    </w:p>
    <w:p w14:paraId="16C909DB" w14:textId="77777777" w:rsidR="005B0726" w:rsidRPr="005B0726" w:rsidRDefault="005B0726" w:rsidP="00C0158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Optima" w:hAnsi="Optima" w:cs="Cambria"/>
          <w:szCs w:val="24"/>
        </w:rPr>
      </w:pPr>
      <w:r w:rsidRPr="005B0726">
        <w:rPr>
          <w:rFonts w:ascii="Optima" w:hAnsi="Optima" w:cs="Cambria"/>
          <w:i/>
          <w:szCs w:val="24"/>
        </w:rPr>
        <w:t>If I am already HYPE certified, can I still earn credits toward lane change?</w:t>
      </w:r>
      <w:r w:rsidR="00123F71">
        <w:rPr>
          <w:rFonts w:ascii="Optima" w:hAnsi="Optima" w:cs="Cambria"/>
          <w:i/>
          <w:szCs w:val="24"/>
        </w:rPr>
        <w:t>*</w:t>
      </w:r>
      <w:r w:rsidRPr="005B0726">
        <w:rPr>
          <w:rFonts w:ascii="Optima" w:hAnsi="Optima" w:cs="Cambria"/>
          <w:i/>
          <w:szCs w:val="24"/>
        </w:rPr>
        <w:t xml:space="preserve">  </w:t>
      </w:r>
    </w:p>
    <w:p w14:paraId="398BD7D2" w14:textId="64CA3D46" w:rsidR="00C0158C" w:rsidRPr="005B0726" w:rsidRDefault="005B0726" w:rsidP="005B0726">
      <w:pPr>
        <w:widowControl w:val="0"/>
        <w:autoSpaceDE w:val="0"/>
        <w:autoSpaceDN w:val="0"/>
        <w:adjustRightInd w:val="0"/>
        <w:ind w:left="720"/>
        <w:rPr>
          <w:rFonts w:ascii="Optima" w:hAnsi="Optima" w:cs="Cambria"/>
          <w:szCs w:val="24"/>
        </w:rPr>
      </w:pPr>
      <w:r w:rsidRPr="005B0726">
        <w:rPr>
          <w:rFonts w:ascii="Optima" w:hAnsi="Optima" w:cs="Cambria"/>
          <w:szCs w:val="24"/>
        </w:rPr>
        <w:t>Yes! I</w:t>
      </w:r>
      <w:r w:rsidR="00C0158C" w:rsidRPr="005B0726">
        <w:rPr>
          <w:rFonts w:ascii="Optima" w:hAnsi="Optima" w:cs="Cambria"/>
          <w:szCs w:val="24"/>
        </w:rPr>
        <w:t xml:space="preserve">f a teacher is HYPE certified, they may take 5 classes and submit </w:t>
      </w:r>
      <w:r w:rsidR="00C0158C" w:rsidRPr="005B0726">
        <w:rPr>
          <w:rFonts w:ascii="Optima" w:hAnsi="Optima" w:cs="Cambria"/>
          <w:szCs w:val="24"/>
          <w:u w:val="single"/>
        </w:rPr>
        <w:t>one</w:t>
      </w:r>
      <w:r w:rsidRPr="005B0726">
        <w:rPr>
          <w:rFonts w:ascii="Optima" w:hAnsi="Optima" w:cs="Cambria"/>
          <w:szCs w:val="24"/>
        </w:rPr>
        <w:t xml:space="preserve"> lesson plan with a </w:t>
      </w:r>
      <w:r w:rsidR="00C0158C" w:rsidRPr="005B0726">
        <w:rPr>
          <w:rFonts w:ascii="Optima" w:hAnsi="Optima" w:cs="Cambria"/>
          <w:szCs w:val="24"/>
        </w:rPr>
        <w:t>refection for</w:t>
      </w:r>
      <w:r w:rsidRPr="005B0726">
        <w:rPr>
          <w:rFonts w:ascii="Optima" w:hAnsi="Optima" w:cs="Cambria"/>
          <w:szCs w:val="24"/>
        </w:rPr>
        <w:t xml:space="preserve"> </w:t>
      </w:r>
      <w:r w:rsidR="00123F71" w:rsidRPr="001E17B7">
        <w:rPr>
          <w:rFonts w:ascii="Optima" w:hAnsi="Optima" w:cs="Cambria"/>
          <w:b/>
          <w:szCs w:val="24"/>
        </w:rPr>
        <w:t xml:space="preserve">one </w:t>
      </w:r>
      <w:r w:rsidRPr="001E17B7">
        <w:rPr>
          <w:rFonts w:ascii="Optima" w:hAnsi="Optima" w:cs="Cambria"/>
          <w:b/>
          <w:szCs w:val="24"/>
        </w:rPr>
        <w:t>CACTUS</w:t>
      </w:r>
      <w:r w:rsidRPr="005B0726">
        <w:rPr>
          <w:rFonts w:ascii="Optima" w:hAnsi="Optima" w:cs="Cambria"/>
          <w:szCs w:val="24"/>
        </w:rPr>
        <w:t xml:space="preserve"> </w:t>
      </w:r>
      <w:r w:rsidR="00C0158C" w:rsidRPr="005B0726">
        <w:rPr>
          <w:rFonts w:ascii="Optima" w:hAnsi="Optima" w:cs="Cambria"/>
          <w:szCs w:val="24"/>
        </w:rPr>
        <w:t>credit</w:t>
      </w:r>
      <w:r w:rsidR="00021C2F">
        <w:rPr>
          <w:rFonts w:ascii="Optima" w:hAnsi="Optima" w:cs="Cambria"/>
          <w:szCs w:val="24"/>
        </w:rPr>
        <w:t xml:space="preserve"> and $100 stipend</w:t>
      </w:r>
      <w:bookmarkStart w:id="0" w:name="_GoBack"/>
      <w:bookmarkEnd w:id="0"/>
      <w:r w:rsidR="00C0158C" w:rsidRPr="005B0726">
        <w:rPr>
          <w:rFonts w:ascii="Optima" w:hAnsi="Optima" w:cs="Cambria"/>
          <w:szCs w:val="24"/>
        </w:rPr>
        <w:t>. </w:t>
      </w:r>
      <w:r w:rsidRPr="005B0726">
        <w:rPr>
          <w:rFonts w:ascii="Optima" w:hAnsi="Optima" w:cs="Cambria"/>
          <w:szCs w:val="24"/>
        </w:rPr>
        <w:t xml:space="preserve"> </w:t>
      </w:r>
      <w:r w:rsidR="00123F71" w:rsidRPr="00FC71C5">
        <w:rPr>
          <w:rFonts w:ascii="Optima" w:hAnsi="Optima" w:cs="Cambria"/>
          <w:szCs w:val="24"/>
        </w:rPr>
        <w:t xml:space="preserve">*This </w:t>
      </w:r>
      <w:r w:rsidR="009620FB" w:rsidRPr="00FC71C5">
        <w:rPr>
          <w:rFonts w:ascii="Optima" w:hAnsi="Optima" w:cs="Cambria"/>
          <w:szCs w:val="24"/>
        </w:rPr>
        <w:t>option is only available to 2015-16</w:t>
      </w:r>
      <w:r w:rsidR="00123F71" w:rsidRPr="00FC71C5">
        <w:rPr>
          <w:rFonts w:ascii="Optima" w:hAnsi="Optima" w:cs="Cambria"/>
          <w:szCs w:val="24"/>
        </w:rPr>
        <w:t xml:space="preserve"> HYPE certified teachers.</w:t>
      </w:r>
      <w:r w:rsidR="00123F71">
        <w:rPr>
          <w:rFonts w:ascii="Optima" w:hAnsi="Optima" w:cs="Cambria"/>
          <w:szCs w:val="24"/>
        </w:rPr>
        <w:t xml:space="preserve"> </w:t>
      </w:r>
    </w:p>
    <w:p w14:paraId="44E37525" w14:textId="77777777" w:rsidR="00C0158C" w:rsidRPr="005B0726" w:rsidRDefault="00C0158C" w:rsidP="005B0726">
      <w:pPr>
        <w:rPr>
          <w:rFonts w:ascii="Optima" w:hAnsi="Optima"/>
          <w:i/>
          <w:szCs w:val="24"/>
        </w:rPr>
      </w:pPr>
    </w:p>
    <w:p w14:paraId="6511EED2" w14:textId="01F41110" w:rsidR="00603E07" w:rsidRPr="005B0726" w:rsidRDefault="001E17B7" w:rsidP="001376DC">
      <w:pPr>
        <w:pStyle w:val="ListParagraph"/>
        <w:numPr>
          <w:ilvl w:val="0"/>
          <w:numId w:val="1"/>
        </w:numPr>
        <w:rPr>
          <w:rFonts w:ascii="Optima" w:hAnsi="Optima"/>
          <w:i/>
          <w:szCs w:val="24"/>
        </w:rPr>
      </w:pPr>
      <w:r>
        <w:rPr>
          <w:rFonts w:ascii="Optima" w:hAnsi="Optima"/>
          <w:i/>
          <w:szCs w:val="24"/>
        </w:rPr>
        <w:t>I started HYPE in the past</w:t>
      </w:r>
      <w:r w:rsidR="00603E07" w:rsidRPr="005B0726">
        <w:rPr>
          <w:rFonts w:ascii="Optima" w:hAnsi="Optima"/>
          <w:i/>
          <w:szCs w:val="24"/>
        </w:rPr>
        <w:t xml:space="preserve">, do my classes from </w:t>
      </w:r>
      <w:r>
        <w:rPr>
          <w:rFonts w:ascii="Optima" w:hAnsi="Optima"/>
          <w:i/>
          <w:szCs w:val="24"/>
        </w:rPr>
        <w:t>previous years</w:t>
      </w:r>
      <w:r w:rsidR="00603E07" w:rsidRPr="005B0726">
        <w:rPr>
          <w:rFonts w:ascii="Optima" w:hAnsi="Optima"/>
          <w:i/>
          <w:szCs w:val="24"/>
        </w:rPr>
        <w:t xml:space="preserve"> count toward my HYPE certification?  </w:t>
      </w:r>
    </w:p>
    <w:p w14:paraId="7C03DB15" w14:textId="68EB6D33" w:rsidR="00603E07" w:rsidRPr="005B0726" w:rsidRDefault="001376DC" w:rsidP="001376DC">
      <w:pPr>
        <w:ind w:left="720"/>
        <w:rPr>
          <w:rFonts w:ascii="Optima" w:hAnsi="Optima"/>
          <w:szCs w:val="24"/>
        </w:rPr>
      </w:pPr>
      <w:r w:rsidRPr="005B0726">
        <w:rPr>
          <w:rFonts w:ascii="Optima" w:hAnsi="Optima"/>
          <w:szCs w:val="24"/>
        </w:rPr>
        <w:t xml:space="preserve">Yes, your HYPE attendance from </w:t>
      </w:r>
      <w:r w:rsidR="001E17B7">
        <w:rPr>
          <w:rFonts w:ascii="Optima" w:hAnsi="Optima"/>
          <w:szCs w:val="24"/>
        </w:rPr>
        <w:t>previous years</w:t>
      </w:r>
      <w:r w:rsidRPr="005B0726">
        <w:rPr>
          <w:rFonts w:ascii="Optima" w:hAnsi="Optima"/>
          <w:szCs w:val="24"/>
        </w:rPr>
        <w:t xml:space="preserve"> will count toward your continued learning a</w:t>
      </w:r>
      <w:r w:rsidR="001E17B7">
        <w:rPr>
          <w:rFonts w:ascii="Optima" w:hAnsi="Optima"/>
          <w:szCs w:val="24"/>
        </w:rPr>
        <w:t>nd certification.</w:t>
      </w:r>
    </w:p>
    <w:p w14:paraId="3AF8AAF1" w14:textId="77777777" w:rsidR="001376DC" w:rsidRPr="005B0726" w:rsidRDefault="001376DC">
      <w:pPr>
        <w:rPr>
          <w:rFonts w:ascii="Optima" w:hAnsi="Optima"/>
          <w:szCs w:val="24"/>
        </w:rPr>
      </w:pPr>
    </w:p>
    <w:p w14:paraId="70C2B232" w14:textId="77777777" w:rsidR="001376DC" w:rsidRPr="005B0726" w:rsidRDefault="001376DC" w:rsidP="001376DC">
      <w:pPr>
        <w:pStyle w:val="ListParagraph"/>
        <w:numPr>
          <w:ilvl w:val="0"/>
          <w:numId w:val="1"/>
        </w:numPr>
        <w:rPr>
          <w:rFonts w:ascii="Optima" w:hAnsi="Optima"/>
          <w:i/>
          <w:szCs w:val="24"/>
        </w:rPr>
      </w:pPr>
      <w:r w:rsidRPr="005B0726">
        <w:rPr>
          <w:rFonts w:ascii="Optima" w:hAnsi="Optima"/>
          <w:i/>
          <w:szCs w:val="24"/>
        </w:rPr>
        <w:t xml:space="preserve">I attended last year and don’t know which courses to take to finish my certification.  Which do I need to attend?  </w:t>
      </w:r>
    </w:p>
    <w:p w14:paraId="783B0F6A" w14:textId="10A1C21D" w:rsidR="001376DC" w:rsidRDefault="001376DC" w:rsidP="001376DC">
      <w:pPr>
        <w:pStyle w:val="ListParagraph"/>
        <w:rPr>
          <w:rFonts w:ascii="Optima" w:hAnsi="Optima"/>
          <w:szCs w:val="24"/>
        </w:rPr>
      </w:pPr>
      <w:r w:rsidRPr="005B0726">
        <w:rPr>
          <w:rFonts w:ascii="Optima" w:hAnsi="Optima"/>
          <w:szCs w:val="24"/>
        </w:rPr>
        <w:t>In order to become HYPE certified, you need to choose 13 courses from the 20</w:t>
      </w:r>
      <w:r w:rsidR="001E17B7" w:rsidRPr="001E17B7">
        <w:rPr>
          <w:rFonts w:ascii="Optima" w:hAnsi="Optima"/>
          <w:szCs w:val="24"/>
          <w:vertAlign w:val="superscript"/>
        </w:rPr>
        <w:t>+</w:t>
      </w:r>
      <w:r w:rsidRPr="005B0726">
        <w:rPr>
          <w:rFonts w:ascii="Optima" w:hAnsi="Optima"/>
          <w:szCs w:val="24"/>
        </w:rPr>
        <w:t xml:space="preserve"> courses offered. </w:t>
      </w:r>
      <w:r w:rsidR="00E02834">
        <w:rPr>
          <w:rFonts w:ascii="Optima" w:hAnsi="Optima"/>
          <w:szCs w:val="24"/>
        </w:rPr>
        <w:t>You will choose courses that you have not already attended.</w:t>
      </w:r>
    </w:p>
    <w:p w14:paraId="0CCB3B0A" w14:textId="77777777" w:rsidR="005B0726" w:rsidRPr="005B0726" w:rsidRDefault="005B0726" w:rsidP="001376DC">
      <w:pPr>
        <w:pStyle w:val="ListParagraph"/>
        <w:rPr>
          <w:rFonts w:ascii="Optima" w:hAnsi="Optima"/>
          <w:szCs w:val="24"/>
        </w:rPr>
      </w:pPr>
    </w:p>
    <w:p w14:paraId="6BA4A6E7" w14:textId="28A0973F" w:rsidR="001376DC" w:rsidRPr="005B0726" w:rsidRDefault="00123F71" w:rsidP="001376DC">
      <w:pPr>
        <w:pStyle w:val="ListParagraph"/>
        <w:numPr>
          <w:ilvl w:val="0"/>
          <w:numId w:val="1"/>
        </w:numPr>
        <w:rPr>
          <w:rFonts w:ascii="Optima" w:hAnsi="Optima"/>
          <w:szCs w:val="24"/>
        </w:rPr>
      </w:pPr>
      <w:r w:rsidRPr="005B0726">
        <w:rPr>
          <w:rFonts w:ascii="Optima" w:hAnsi="Optima"/>
          <w:noProof/>
          <w:szCs w:val="24"/>
          <w:lang w:eastAsia="zh-CN"/>
        </w:rPr>
        <w:drawing>
          <wp:anchor distT="0" distB="0" distL="114300" distR="114300" simplePos="0" relativeHeight="251658240" behindDoc="0" locked="0" layoutInCell="1" allowOverlap="1" wp14:anchorId="4895A274" wp14:editId="2F86069F">
            <wp:simplePos x="0" y="0"/>
            <wp:positionH relativeFrom="margin">
              <wp:posOffset>3388995</wp:posOffset>
            </wp:positionH>
            <wp:positionV relativeFrom="margin">
              <wp:posOffset>7482205</wp:posOffset>
            </wp:positionV>
            <wp:extent cx="3262630" cy="1028700"/>
            <wp:effectExtent l="0" t="0" r="0" b="12700"/>
            <wp:wrapSquare wrapText="bothSides"/>
            <wp:docPr id="1" name="Picture 1" descr="Macintosh HD:private:tmp:Elementary HY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tmp:Elementary HYP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63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6DC" w:rsidRPr="005B0726">
        <w:rPr>
          <w:rFonts w:ascii="Optima" w:hAnsi="Optima"/>
          <w:i/>
          <w:szCs w:val="24"/>
        </w:rPr>
        <w:t xml:space="preserve">How can I find out which HYPE classes I </w:t>
      </w:r>
      <w:r w:rsidR="00E02834">
        <w:rPr>
          <w:rFonts w:ascii="Optima" w:hAnsi="Optima"/>
          <w:i/>
          <w:szCs w:val="24"/>
        </w:rPr>
        <w:t xml:space="preserve">completed </w:t>
      </w:r>
      <w:r w:rsidR="001E17B7">
        <w:rPr>
          <w:rFonts w:ascii="Optima" w:hAnsi="Optima"/>
          <w:i/>
          <w:szCs w:val="24"/>
        </w:rPr>
        <w:t xml:space="preserve">in previous </w:t>
      </w:r>
      <w:r w:rsidR="001376DC" w:rsidRPr="005B0726">
        <w:rPr>
          <w:rFonts w:ascii="Optima" w:hAnsi="Optima"/>
          <w:i/>
          <w:szCs w:val="24"/>
        </w:rPr>
        <w:t>year</w:t>
      </w:r>
      <w:r w:rsidR="001E17B7">
        <w:rPr>
          <w:rFonts w:ascii="Optima" w:hAnsi="Optima"/>
          <w:i/>
          <w:szCs w:val="24"/>
        </w:rPr>
        <w:t>(s)</w:t>
      </w:r>
      <w:r w:rsidR="001376DC" w:rsidRPr="005B0726">
        <w:rPr>
          <w:rFonts w:ascii="Optima" w:hAnsi="Optima"/>
          <w:i/>
          <w:szCs w:val="24"/>
        </w:rPr>
        <w:t xml:space="preserve">?  </w:t>
      </w:r>
    </w:p>
    <w:p w14:paraId="4F3812DD" w14:textId="083A5D0F" w:rsidR="00123F71" w:rsidRDefault="001376DC" w:rsidP="00E02834">
      <w:pPr>
        <w:pStyle w:val="ListParagraph"/>
        <w:rPr>
          <w:rFonts w:ascii="Optima" w:hAnsi="Optima"/>
          <w:szCs w:val="24"/>
        </w:rPr>
      </w:pPr>
      <w:r w:rsidRPr="005B0726">
        <w:rPr>
          <w:rFonts w:ascii="Optima" w:hAnsi="Optima"/>
          <w:szCs w:val="24"/>
        </w:rPr>
        <w:t>You were invited to the HYPE course on Canvas.  There you will see</w:t>
      </w:r>
      <w:r w:rsidR="00123F71">
        <w:rPr>
          <w:rFonts w:ascii="Optima" w:hAnsi="Optima"/>
          <w:szCs w:val="24"/>
        </w:rPr>
        <w:t>,</w:t>
      </w:r>
      <w:r w:rsidRPr="005B0726">
        <w:rPr>
          <w:rFonts w:ascii="Optima" w:hAnsi="Optima"/>
          <w:szCs w:val="24"/>
        </w:rPr>
        <w:t xml:space="preserve"> under </w:t>
      </w:r>
      <w:r w:rsidR="00C0158C" w:rsidRPr="005B0726">
        <w:rPr>
          <w:rFonts w:ascii="Optima" w:hAnsi="Optima"/>
          <w:szCs w:val="24"/>
        </w:rPr>
        <w:t>“</w:t>
      </w:r>
      <w:r w:rsidRPr="005B0726">
        <w:rPr>
          <w:rFonts w:ascii="Optima" w:hAnsi="Optima"/>
          <w:szCs w:val="24"/>
        </w:rPr>
        <w:t>Grades</w:t>
      </w:r>
      <w:r w:rsidR="00C0158C" w:rsidRPr="005B0726">
        <w:rPr>
          <w:rFonts w:ascii="Optima" w:hAnsi="Optima"/>
          <w:szCs w:val="24"/>
        </w:rPr>
        <w:t>”</w:t>
      </w:r>
      <w:r w:rsidR="00123F71">
        <w:rPr>
          <w:rFonts w:ascii="Optima" w:hAnsi="Optima"/>
          <w:szCs w:val="24"/>
        </w:rPr>
        <w:t xml:space="preserve">, </w:t>
      </w:r>
      <w:r w:rsidRPr="005B0726">
        <w:rPr>
          <w:rFonts w:ascii="Optima" w:hAnsi="Optima"/>
          <w:szCs w:val="24"/>
        </w:rPr>
        <w:t xml:space="preserve">if you took the attendance quiz.  This will tell you if you attended the HYPE course.  </w:t>
      </w:r>
    </w:p>
    <w:p w14:paraId="3538971B" w14:textId="77777777" w:rsidR="00123F71" w:rsidRPr="00123F71" w:rsidRDefault="00123F71" w:rsidP="00123F71">
      <w:pPr>
        <w:rPr>
          <w:rFonts w:ascii="Optima" w:hAnsi="Optima"/>
          <w:szCs w:val="24"/>
        </w:rPr>
      </w:pPr>
    </w:p>
    <w:p w14:paraId="5709B316" w14:textId="77777777" w:rsidR="00C0158C" w:rsidRPr="008C5024" w:rsidRDefault="008C5024" w:rsidP="00C0158C">
      <w:pPr>
        <w:pStyle w:val="ListParagraph"/>
        <w:numPr>
          <w:ilvl w:val="0"/>
          <w:numId w:val="1"/>
        </w:numPr>
        <w:rPr>
          <w:rFonts w:ascii="Optima" w:hAnsi="Optima"/>
          <w:szCs w:val="24"/>
        </w:rPr>
      </w:pPr>
      <w:r>
        <w:rPr>
          <w:rFonts w:ascii="Optima" w:hAnsi="Optima"/>
          <w:i/>
          <w:szCs w:val="24"/>
        </w:rPr>
        <w:t>Who can attend HYPE?</w:t>
      </w:r>
    </w:p>
    <w:p w14:paraId="2A282963" w14:textId="77777777" w:rsidR="008C5024" w:rsidRDefault="008C5024" w:rsidP="008C5024">
      <w:pPr>
        <w:pStyle w:val="ListParagraph"/>
        <w:widowControl w:val="0"/>
        <w:autoSpaceDE w:val="0"/>
        <w:autoSpaceDN w:val="0"/>
        <w:adjustRightInd w:val="0"/>
        <w:rPr>
          <w:rFonts w:ascii="Optima" w:hAnsi="Optima" w:cs="Cambria"/>
          <w:szCs w:val="24"/>
        </w:rPr>
      </w:pPr>
      <w:r w:rsidRPr="008C5024">
        <w:rPr>
          <w:rFonts w:ascii="Optima" w:hAnsi="Optima" w:cs="Cambria"/>
          <w:szCs w:val="24"/>
        </w:rPr>
        <w:t>All elementary teachers are welcome to come to HYPE.</w:t>
      </w:r>
    </w:p>
    <w:p w14:paraId="61C87EFF" w14:textId="77777777" w:rsidR="00123F71" w:rsidRDefault="00123F71" w:rsidP="008C5024">
      <w:pPr>
        <w:pStyle w:val="ListParagraph"/>
        <w:widowControl w:val="0"/>
        <w:autoSpaceDE w:val="0"/>
        <w:autoSpaceDN w:val="0"/>
        <w:adjustRightInd w:val="0"/>
        <w:rPr>
          <w:rFonts w:ascii="Optima" w:hAnsi="Optima" w:cs="Cambria"/>
          <w:szCs w:val="24"/>
        </w:rPr>
      </w:pPr>
    </w:p>
    <w:p w14:paraId="63BCFA24" w14:textId="77777777" w:rsidR="008C5024" w:rsidRDefault="008C5024" w:rsidP="008C502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Optima" w:hAnsi="Optima" w:cs="Cambria"/>
          <w:i/>
          <w:szCs w:val="24"/>
        </w:rPr>
      </w:pPr>
      <w:r>
        <w:rPr>
          <w:rFonts w:ascii="Optima" w:hAnsi="Optima" w:cs="Cambria"/>
          <w:szCs w:val="24"/>
        </w:rPr>
        <w:t xml:space="preserve">  </w:t>
      </w:r>
      <w:r w:rsidRPr="008C5024">
        <w:rPr>
          <w:rFonts w:ascii="Optima" w:hAnsi="Optima" w:cs="Cambria"/>
          <w:i/>
          <w:szCs w:val="24"/>
        </w:rPr>
        <w:t>Is there a stipend available for attending HYPE?</w:t>
      </w:r>
    </w:p>
    <w:p w14:paraId="63D51A6E" w14:textId="77777777" w:rsidR="008C5024" w:rsidRDefault="008C5024" w:rsidP="008C5024">
      <w:pPr>
        <w:widowControl w:val="0"/>
        <w:autoSpaceDE w:val="0"/>
        <w:autoSpaceDN w:val="0"/>
        <w:adjustRightInd w:val="0"/>
        <w:ind w:left="720"/>
        <w:rPr>
          <w:rFonts w:ascii="Optima" w:hAnsi="Optima" w:cs="Cambria"/>
          <w:szCs w:val="24"/>
        </w:rPr>
      </w:pPr>
      <w:r>
        <w:rPr>
          <w:rFonts w:ascii="Optima" w:hAnsi="Optima" w:cs="Cambria"/>
          <w:szCs w:val="24"/>
        </w:rPr>
        <w:t xml:space="preserve">There is a $400.00 stipend available upon completion of HYPE certification. </w:t>
      </w:r>
    </w:p>
    <w:p w14:paraId="0163E89F" w14:textId="77777777" w:rsidR="008C5024" w:rsidRDefault="008C5024" w:rsidP="008C5024">
      <w:pPr>
        <w:widowControl w:val="0"/>
        <w:autoSpaceDE w:val="0"/>
        <w:autoSpaceDN w:val="0"/>
        <w:adjustRightInd w:val="0"/>
        <w:ind w:left="720"/>
        <w:rPr>
          <w:rFonts w:ascii="Optima" w:hAnsi="Optima" w:cs="Cambria"/>
          <w:szCs w:val="24"/>
        </w:rPr>
      </w:pPr>
    </w:p>
    <w:p w14:paraId="70DFDC7F" w14:textId="77777777" w:rsidR="008C5024" w:rsidRPr="00B66799" w:rsidRDefault="008C5024" w:rsidP="008C502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Optima" w:hAnsi="Optima" w:cs="Cambria"/>
          <w:i/>
          <w:szCs w:val="24"/>
        </w:rPr>
      </w:pPr>
      <w:r>
        <w:rPr>
          <w:rFonts w:ascii="Optima" w:hAnsi="Optima" w:cs="Cambria"/>
          <w:szCs w:val="24"/>
        </w:rPr>
        <w:t xml:space="preserve"> </w:t>
      </w:r>
      <w:r w:rsidRPr="00B66799">
        <w:rPr>
          <w:rFonts w:ascii="Optima" w:hAnsi="Optima" w:cs="Cambria"/>
          <w:i/>
          <w:szCs w:val="24"/>
        </w:rPr>
        <w:t>I am a teacher that is HYPE certified; will I be eligible for a stipend?</w:t>
      </w:r>
    </w:p>
    <w:p w14:paraId="571AF1F1" w14:textId="77777777" w:rsidR="00B66799" w:rsidRDefault="00B66799" w:rsidP="008C5024">
      <w:pPr>
        <w:widowControl w:val="0"/>
        <w:autoSpaceDE w:val="0"/>
        <w:autoSpaceDN w:val="0"/>
        <w:adjustRightInd w:val="0"/>
        <w:ind w:left="720"/>
        <w:rPr>
          <w:rFonts w:ascii="Optima" w:hAnsi="Optima" w:cs="Cambria"/>
          <w:szCs w:val="24"/>
        </w:rPr>
      </w:pPr>
      <w:r>
        <w:rPr>
          <w:rFonts w:ascii="Optima" w:hAnsi="Optima" w:cs="Cambria"/>
          <w:szCs w:val="24"/>
        </w:rPr>
        <w:t xml:space="preserve">The stipend is available to be earned only </w:t>
      </w:r>
      <w:r>
        <w:rPr>
          <w:rFonts w:ascii="Optima" w:hAnsi="Optima" w:cs="Cambria"/>
          <w:szCs w:val="24"/>
        </w:rPr>
        <w:lastRenderedPageBreak/>
        <w:t xml:space="preserve">once.  If you come for more classes, you may earn recertification hours or CACTUS credit.  </w:t>
      </w:r>
    </w:p>
    <w:p w14:paraId="3FC08F08" w14:textId="77777777" w:rsidR="00B66799" w:rsidRDefault="00B66799" w:rsidP="008C5024">
      <w:pPr>
        <w:widowControl w:val="0"/>
        <w:autoSpaceDE w:val="0"/>
        <w:autoSpaceDN w:val="0"/>
        <w:adjustRightInd w:val="0"/>
        <w:ind w:left="720"/>
        <w:rPr>
          <w:rFonts w:ascii="Optima" w:hAnsi="Optima" w:cs="Cambria"/>
          <w:szCs w:val="24"/>
        </w:rPr>
      </w:pPr>
    </w:p>
    <w:p w14:paraId="593BEFA2" w14:textId="2B11514D" w:rsidR="00B66799" w:rsidRPr="00B66799" w:rsidRDefault="00B66799" w:rsidP="00B6679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Optima" w:hAnsi="Optima" w:cs="Cambria"/>
          <w:i/>
          <w:szCs w:val="24"/>
        </w:rPr>
      </w:pPr>
      <w:r>
        <w:rPr>
          <w:rFonts w:ascii="Optima" w:hAnsi="Optima" w:cs="Cambria"/>
          <w:szCs w:val="24"/>
        </w:rPr>
        <w:t xml:space="preserve"> </w:t>
      </w:r>
      <w:r>
        <w:rPr>
          <w:rFonts w:ascii="Optima" w:hAnsi="Optima" w:cs="Cambria"/>
          <w:i/>
          <w:szCs w:val="24"/>
        </w:rPr>
        <w:t>I am a</w:t>
      </w:r>
      <w:r w:rsidR="001E17B7">
        <w:rPr>
          <w:rFonts w:ascii="Optima" w:hAnsi="Optima" w:cs="Cambria"/>
          <w:i/>
          <w:szCs w:val="24"/>
        </w:rPr>
        <w:t xml:space="preserve"> principal, </w:t>
      </w:r>
      <w:r>
        <w:rPr>
          <w:rFonts w:ascii="Optima" w:hAnsi="Optima" w:cs="Cambria"/>
          <w:i/>
          <w:szCs w:val="24"/>
        </w:rPr>
        <w:t xml:space="preserve">coach, EdTech or other specialist, </w:t>
      </w:r>
      <w:r w:rsidRPr="00B66799">
        <w:rPr>
          <w:rFonts w:ascii="Optima" w:hAnsi="Optima" w:cs="Cambria"/>
          <w:i/>
          <w:szCs w:val="24"/>
        </w:rPr>
        <w:t xml:space="preserve">may I become HYPE certified? </w:t>
      </w:r>
    </w:p>
    <w:p w14:paraId="6B650FDC" w14:textId="77777777" w:rsidR="00B66799" w:rsidRDefault="00B66799" w:rsidP="00B66799">
      <w:pPr>
        <w:widowControl w:val="0"/>
        <w:autoSpaceDE w:val="0"/>
        <w:autoSpaceDN w:val="0"/>
        <w:adjustRightInd w:val="0"/>
        <w:ind w:left="720"/>
        <w:rPr>
          <w:rFonts w:ascii="Optima" w:hAnsi="Optima" w:cs="Cambria"/>
          <w:szCs w:val="24"/>
        </w:rPr>
      </w:pPr>
      <w:r>
        <w:rPr>
          <w:rFonts w:ascii="Optima" w:hAnsi="Optima" w:cs="Cambria"/>
          <w:szCs w:val="24"/>
        </w:rPr>
        <w:t xml:space="preserve">Yes, </w:t>
      </w:r>
      <w:r w:rsidR="00123F71">
        <w:rPr>
          <w:rFonts w:ascii="Optima" w:hAnsi="Optima" w:cs="Cambria"/>
          <w:szCs w:val="24"/>
        </w:rPr>
        <w:t>you are eligible</w:t>
      </w:r>
      <w:r>
        <w:rPr>
          <w:rFonts w:ascii="Optima" w:hAnsi="Optima" w:cs="Cambria"/>
          <w:szCs w:val="24"/>
        </w:rPr>
        <w:t xml:space="preserve">. </w:t>
      </w:r>
      <w:r w:rsidR="00123F71">
        <w:rPr>
          <w:rFonts w:ascii="Optima" w:hAnsi="Optima" w:cs="Cambria"/>
          <w:szCs w:val="24"/>
        </w:rPr>
        <w:t xml:space="preserve"> Assignments will be modified to address your specific role and needs as determined by the instructor of the HYPE session. </w:t>
      </w:r>
    </w:p>
    <w:p w14:paraId="1F1E6E59" w14:textId="77777777" w:rsidR="00123F71" w:rsidRDefault="00123F71" w:rsidP="00B66799">
      <w:pPr>
        <w:widowControl w:val="0"/>
        <w:autoSpaceDE w:val="0"/>
        <w:autoSpaceDN w:val="0"/>
        <w:adjustRightInd w:val="0"/>
        <w:ind w:left="720"/>
        <w:rPr>
          <w:rFonts w:ascii="Optima" w:hAnsi="Optima" w:cs="Cambria"/>
          <w:szCs w:val="24"/>
        </w:rPr>
      </w:pPr>
    </w:p>
    <w:p w14:paraId="6D7C16E2" w14:textId="77777777" w:rsidR="00B66799" w:rsidRPr="00471878" w:rsidRDefault="00123F71" w:rsidP="00B6679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Optima" w:hAnsi="Optima" w:cs="Cambria"/>
          <w:i/>
          <w:szCs w:val="24"/>
        </w:rPr>
      </w:pPr>
      <w:r>
        <w:rPr>
          <w:rFonts w:ascii="Optima" w:hAnsi="Optima" w:cs="Cambria"/>
          <w:szCs w:val="24"/>
        </w:rPr>
        <w:t xml:space="preserve"> </w:t>
      </w:r>
      <w:r w:rsidR="00B66799" w:rsidRPr="00471878">
        <w:rPr>
          <w:rFonts w:ascii="Optima" w:hAnsi="Optima" w:cs="Cambria"/>
          <w:i/>
          <w:szCs w:val="24"/>
        </w:rPr>
        <w:t xml:space="preserve">What is the experiential assignment and how long will it take? </w:t>
      </w:r>
    </w:p>
    <w:p w14:paraId="4C86D20A" w14:textId="34DB612A" w:rsidR="00B66799" w:rsidRDefault="00B66799" w:rsidP="00B66799">
      <w:pPr>
        <w:widowControl w:val="0"/>
        <w:autoSpaceDE w:val="0"/>
        <w:autoSpaceDN w:val="0"/>
        <w:adjustRightInd w:val="0"/>
        <w:ind w:left="720"/>
        <w:rPr>
          <w:rFonts w:ascii="Optima" w:hAnsi="Optima" w:cs="Cambria"/>
          <w:szCs w:val="24"/>
        </w:rPr>
      </w:pPr>
      <w:r>
        <w:rPr>
          <w:rFonts w:ascii="Optima" w:hAnsi="Optima" w:cs="Cambria"/>
          <w:szCs w:val="24"/>
        </w:rPr>
        <w:t xml:space="preserve">The experiential assignment is a time for participants to apply learning from a HYPE session.  Each </w:t>
      </w:r>
      <w:r w:rsidR="005179D3">
        <w:rPr>
          <w:rFonts w:ascii="Optima" w:hAnsi="Optima" w:cs="Cambria"/>
          <w:szCs w:val="24"/>
        </w:rPr>
        <w:t>experiential</w:t>
      </w:r>
      <w:r>
        <w:rPr>
          <w:rFonts w:ascii="Optima" w:hAnsi="Optima" w:cs="Cambria"/>
          <w:szCs w:val="24"/>
        </w:rPr>
        <w:t xml:space="preserve"> assignment </w:t>
      </w:r>
      <w:r w:rsidR="00E02834">
        <w:rPr>
          <w:rFonts w:ascii="Optima" w:hAnsi="Optima" w:cs="Cambria"/>
          <w:szCs w:val="24"/>
        </w:rPr>
        <w:t xml:space="preserve">will focus on a public practice and </w:t>
      </w:r>
      <w:r>
        <w:rPr>
          <w:rFonts w:ascii="Optima" w:hAnsi="Optima" w:cs="Cambria"/>
          <w:szCs w:val="24"/>
        </w:rPr>
        <w:t>contai</w:t>
      </w:r>
      <w:r w:rsidR="005179D3">
        <w:rPr>
          <w:rFonts w:ascii="Optima" w:hAnsi="Optima" w:cs="Cambria"/>
          <w:szCs w:val="24"/>
        </w:rPr>
        <w:t>ns a plan</w:t>
      </w:r>
      <w:r>
        <w:rPr>
          <w:rFonts w:ascii="Optima" w:hAnsi="Optima" w:cs="Cambria"/>
          <w:szCs w:val="24"/>
        </w:rPr>
        <w:t xml:space="preserve">, </w:t>
      </w:r>
      <w:r w:rsidR="005179D3">
        <w:rPr>
          <w:rFonts w:ascii="Optima" w:hAnsi="Optima" w:cs="Cambria"/>
          <w:szCs w:val="24"/>
        </w:rPr>
        <w:t>lesson, reflection and refinement</w:t>
      </w:r>
      <w:r w:rsidR="00E02834">
        <w:rPr>
          <w:rFonts w:ascii="Optima" w:hAnsi="Optima" w:cs="Cambria"/>
          <w:szCs w:val="24"/>
        </w:rPr>
        <w:t xml:space="preserve"> suggestions</w:t>
      </w:r>
      <w:r w:rsidR="005179D3">
        <w:rPr>
          <w:rFonts w:ascii="Optima" w:hAnsi="Optima" w:cs="Cambria"/>
          <w:szCs w:val="24"/>
        </w:rPr>
        <w:t>.</w:t>
      </w:r>
      <w:r w:rsidR="00E02834">
        <w:rPr>
          <w:rFonts w:ascii="Optima" w:hAnsi="Optima" w:cs="Cambria"/>
          <w:szCs w:val="24"/>
        </w:rPr>
        <w:t xml:space="preserve"> </w:t>
      </w:r>
      <w:r w:rsidR="005179D3">
        <w:rPr>
          <w:rFonts w:ascii="Optima" w:hAnsi="Optima" w:cs="Cambria"/>
          <w:szCs w:val="24"/>
        </w:rPr>
        <w:t xml:space="preserve">Each </w:t>
      </w:r>
      <w:r w:rsidR="00E02834">
        <w:rPr>
          <w:rFonts w:ascii="Optima" w:hAnsi="Optima" w:cs="Cambria"/>
          <w:szCs w:val="24"/>
        </w:rPr>
        <w:t>assignment</w:t>
      </w:r>
      <w:r w:rsidR="005179D3">
        <w:rPr>
          <w:rFonts w:ascii="Optima" w:hAnsi="Optima" w:cs="Cambria"/>
          <w:szCs w:val="24"/>
        </w:rPr>
        <w:t xml:space="preserve"> should </w:t>
      </w:r>
      <w:r w:rsidR="00E02834">
        <w:rPr>
          <w:rFonts w:ascii="Optima" w:hAnsi="Optima" w:cs="Cambria"/>
          <w:szCs w:val="24"/>
        </w:rPr>
        <w:t>take about</w:t>
      </w:r>
      <w:r w:rsidR="005179D3">
        <w:rPr>
          <w:rFonts w:ascii="Optima" w:hAnsi="Optima" w:cs="Cambria"/>
          <w:szCs w:val="24"/>
        </w:rPr>
        <w:t xml:space="preserve"> 45 minutes.  Nine assignments are due to become HYPE certified.  </w:t>
      </w:r>
    </w:p>
    <w:p w14:paraId="60B3D808" w14:textId="77777777" w:rsidR="00471878" w:rsidRDefault="00471878" w:rsidP="00B66799">
      <w:pPr>
        <w:widowControl w:val="0"/>
        <w:autoSpaceDE w:val="0"/>
        <w:autoSpaceDN w:val="0"/>
        <w:adjustRightInd w:val="0"/>
        <w:ind w:left="720"/>
        <w:rPr>
          <w:rFonts w:ascii="Optima" w:hAnsi="Optima" w:cs="Cambria"/>
          <w:szCs w:val="24"/>
        </w:rPr>
      </w:pPr>
    </w:p>
    <w:p w14:paraId="1A9B76D8" w14:textId="1770587A" w:rsidR="00471878" w:rsidRPr="00471878" w:rsidRDefault="00471878" w:rsidP="0047187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Optima" w:hAnsi="Optima" w:cs="Cambria"/>
          <w:i/>
          <w:szCs w:val="24"/>
        </w:rPr>
      </w:pPr>
      <w:r w:rsidRPr="00471878">
        <w:rPr>
          <w:rFonts w:ascii="Optima" w:hAnsi="Optima" w:cs="Cambria"/>
          <w:i/>
          <w:szCs w:val="24"/>
        </w:rPr>
        <w:t xml:space="preserve">What if my school is doing HYPE for Professional Development, may I use those courses toward certification?  </w:t>
      </w:r>
    </w:p>
    <w:p w14:paraId="6E738DE2" w14:textId="14DD48B1" w:rsidR="00471878" w:rsidRPr="00471878" w:rsidRDefault="00471878" w:rsidP="00471878">
      <w:pPr>
        <w:widowControl w:val="0"/>
        <w:autoSpaceDE w:val="0"/>
        <w:autoSpaceDN w:val="0"/>
        <w:adjustRightInd w:val="0"/>
        <w:ind w:left="720"/>
        <w:rPr>
          <w:rFonts w:ascii="Optima" w:hAnsi="Optima" w:cs="Cambria"/>
          <w:szCs w:val="24"/>
        </w:rPr>
      </w:pPr>
      <w:r w:rsidRPr="00471878">
        <w:rPr>
          <w:rFonts w:ascii="Optima" w:hAnsi="Optima" w:cs="Cambria"/>
          <w:szCs w:val="24"/>
        </w:rPr>
        <w:t>T</w:t>
      </w:r>
      <w:r>
        <w:rPr>
          <w:rFonts w:ascii="Optima" w:hAnsi="Optima" w:cs="Cambria"/>
          <w:szCs w:val="24"/>
        </w:rPr>
        <w:t xml:space="preserve">he courses offered for schools are a HYPE Highlight.  Schools that have asked for HYPE </w:t>
      </w:r>
      <w:r w:rsidR="00296C12">
        <w:rPr>
          <w:rFonts w:ascii="Optima" w:hAnsi="Optima" w:cs="Cambria"/>
          <w:szCs w:val="24"/>
        </w:rPr>
        <w:t>content</w:t>
      </w:r>
      <w:r>
        <w:rPr>
          <w:rFonts w:ascii="Optima" w:hAnsi="Optima" w:cs="Cambria"/>
          <w:szCs w:val="24"/>
        </w:rPr>
        <w:t xml:space="preserve"> have customized the delivery for the school with the assistance</w:t>
      </w:r>
      <w:r w:rsidR="00296C12">
        <w:rPr>
          <w:rFonts w:ascii="Optima" w:hAnsi="Optima" w:cs="Cambria"/>
          <w:szCs w:val="24"/>
        </w:rPr>
        <w:t xml:space="preserve"> of the principal, external coach and</w:t>
      </w:r>
      <w:r>
        <w:rPr>
          <w:rFonts w:ascii="Optima" w:hAnsi="Optima" w:cs="Cambria"/>
          <w:szCs w:val="24"/>
        </w:rPr>
        <w:t xml:space="preserve"> Achievement Coach. </w:t>
      </w:r>
      <w:r w:rsidR="00B43CB1">
        <w:rPr>
          <w:rFonts w:ascii="Optima" w:hAnsi="Optima" w:cs="Cambria"/>
          <w:szCs w:val="24"/>
        </w:rPr>
        <w:t xml:space="preserve"> These</w:t>
      </w:r>
      <w:r w:rsidR="00173EE3">
        <w:rPr>
          <w:rFonts w:ascii="Optima" w:hAnsi="Optima" w:cs="Cambria"/>
          <w:szCs w:val="24"/>
        </w:rPr>
        <w:t xml:space="preserve"> school-based HYPE Highlights are not eligible for CACTUS credit</w:t>
      </w:r>
      <w:r w:rsidR="00E02834">
        <w:rPr>
          <w:rFonts w:ascii="Optima" w:hAnsi="Optima" w:cs="Cambria"/>
          <w:szCs w:val="24"/>
        </w:rPr>
        <w:t xml:space="preserve"> and HYPE certification</w:t>
      </w:r>
      <w:r w:rsidR="00173EE3">
        <w:rPr>
          <w:rFonts w:ascii="Optima" w:hAnsi="Optima" w:cs="Cambria"/>
          <w:szCs w:val="24"/>
        </w:rPr>
        <w:t xml:space="preserve">. </w:t>
      </w:r>
    </w:p>
    <w:p w14:paraId="6B349FDF" w14:textId="77777777" w:rsidR="008C5024" w:rsidRPr="00B66799" w:rsidRDefault="008C5024" w:rsidP="00B66799">
      <w:pPr>
        <w:widowControl w:val="0"/>
        <w:autoSpaceDE w:val="0"/>
        <w:autoSpaceDN w:val="0"/>
        <w:adjustRightInd w:val="0"/>
        <w:rPr>
          <w:rFonts w:ascii="Optima" w:hAnsi="Optima" w:cs="Cambria"/>
          <w:szCs w:val="24"/>
        </w:rPr>
      </w:pPr>
      <w:r w:rsidRPr="00B66799">
        <w:rPr>
          <w:rFonts w:ascii="Optima" w:hAnsi="Optima" w:cs="Cambria"/>
          <w:szCs w:val="24"/>
        </w:rPr>
        <w:br/>
      </w:r>
    </w:p>
    <w:p w14:paraId="5CE630D6" w14:textId="77777777" w:rsidR="008C5024" w:rsidRPr="008C5024" w:rsidRDefault="008C5024" w:rsidP="008C5024">
      <w:pPr>
        <w:pStyle w:val="ListParagraph"/>
        <w:widowControl w:val="0"/>
        <w:autoSpaceDE w:val="0"/>
        <w:autoSpaceDN w:val="0"/>
        <w:adjustRightInd w:val="0"/>
        <w:rPr>
          <w:rFonts w:ascii="Optima" w:hAnsi="Optima" w:cs="Cambria"/>
          <w:szCs w:val="24"/>
        </w:rPr>
      </w:pPr>
    </w:p>
    <w:p w14:paraId="05EC6148" w14:textId="77777777" w:rsidR="00227EE3" w:rsidRPr="005B0726" w:rsidRDefault="00227EE3" w:rsidP="00227EE3">
      <w:pPr>
        <w:rPr>
          <w:rFonts w:ascii="Optima" w:hAnsi="Optima"/>
          <w:szCs w:val="24"/>
        </w:rPr>
      </w:pPr>
    </w:p>
    <w:p w14:paraId="585CAAF9" w14:textId="77777777" w:rsidR="000D57BF" w:rsidRPr="005B0726" w:rsidRDefault="000D57BF" w:rsidP="00227EE3">
      <w:pPr>
        <w:widowControl w:val="0"/>
        <w:autoSpaceDE w:val="0"/>
        <w:autoSpaceDN w:val="0"/>
        <w:adjustRightInd w:val="0"/>
        <w:rPr>
          <w:rFonts w:ascii="Optima" w:hAnsi="Optima" w:cs="Cambria"/>
          <w:szCs w:val="24"/>
        </w:rPr>
      </w:pPr>
    </w:p>
    <w:p w14:paraId="7617E58D" w14:textId="77777777" w:rsidR="000D57BF" w:rsidRPr="005B0726" w:rsidRDefault="000D57BF" w:rsidP="00227EE3">
      <w:pPr>
        <w:widowControl w:val="0"/>
        <w:autoSpaceDE w:val="0"/>
        <w:autoSpaceDN w:val="0"/>
        <w:adjustRightInd w:val="0"/>
        <w:rPr>
          <w:rFonts w:ascii="Optima" w:hAnsi="Optima" w:cs="Cambria"/>
          <w:szCs w:val="24"/>
        </w:rPr>
      </w:pPr>
    </w:p>
    <w:p w14:paraId="0DCE3CED" w14:textId="77777777" w:rsidR="00305378" w:rsidRPr="005B0726" w:rsidRDefault="00305378" w:rsidP="00227EE3">
      <w:pPr>
        <w:widowControl w:val="0"/>
        <w:autoSpaceDE w:val="0"/>
        <w:autoSpaceDN w:val="0"/>
        <w:adjustRightInd w:val="0"/>
        <w:rPr>
          <w:rFonts w:ascii="Optima" w:hAnsi="Optima" w:cs="Cambria"/>
          <w:szCs w:val="24"/>
        </w:rPr>
      </w:pPr>
    </w:p>
    <w:p w14:paraId="3C03F663" w14:textId="77777777" w:rsidR="00305378" w:rsidRPr="005B0726" w:rsidRDefault="00305378" w:rsidP="00227EE3">
      <w:pPr>
        <w:widowControl w:val="0"/>
        <w:autoSpaceDE w:val="0"/>
        <w:autoSpaceDN w:val="0"/>
        <w:adjustRightInd w:val="0"/>
        <w:rPr>
          <w:rFonts w:ascii="Optima" w:hAnsi="Optima" w:cs="Cambria"/>
          <w:szCs w:val="24"/>
        </w:rPr>
      </w:pPr>
    </w:p>
    <w:p w14:paraId="7F1006D5" w14:textId="77777777" w:rsidR="00305378" w:rsidRPr="005B0726" w:rsidRDefault="00305378" w:rsidP="00227EE3">
      <w:pPr>
        <w:widowControl w:val="0"/>
        <w:autoSpaceDE w:val="0"/>
        <w:autoSpaceDN w:val="0"/>
        <w:adjustRightInd w:val="0"/>
        <w:rPr>
          <w:rFonts w:ascii="Optima" w:hAnsi="Optima" w:cs="Cambria"/>
          <w:szCs w:val="24"/>
        </w:rPr>
      </w:pPr>
    </w:p>
    <w:p w14:paraId="24E31589" w14:textId="77777777" w:rsidR="000D57BF" w:rsidRPr="005B0726" w:rsidRDefault="000D57BF" w:rsidP="00227EE3">
      <w:pPr>
        <w:widowControl w:val="0"/>
        <w:autoSpaceDE w:val="0"/>
        <w:autoSpaceDN w:val="0"/>
        <w:adjustRightInd w:val="0"/>
        <w:rPr>
          <w:rFonts w:ascii="Optima" w:hAnsi="Optima" w:cs="Cambria"/>
          <w:szCs w:val="24"/>
        </w:rPr>
      </w:pPr>
    </w:p>
    <w:p w14:paraId="36BE01DC" w14:textId="77777777" w:rsidR="000D57BF" w:rsidRDefault="000D57BF" w:rsidP="00227EE3">
      <w:pPr>
        <w:widowControl w:val="0"/>
        <w:autoSpaceDE w:val="0"/>
        <w:autoSpaceDN w:val="0"/>
        <w:adjustRightInd w:val="0"/>
        <w:rPr>
          <w:rFonts w:ascii="Optima" w:hAnsi="Optima" w:cs="Cambria"/>
          <w:szCs w:val="24"/>
        </w:rPr>
      </w:pPr>
    </w:p>
    <w:p w14:paraId="2DE876FA" w14:textId="77777777" w:rsidR="002668DC" w:rsidRDefault="002668DC" w:rsidP="00227EE3">
      <w:pPr>
        <w:widowControl w:val="0"/>
        <w:autoSpaceDE w:val="0"/>
        <w:autoSpaceDN w:val="0"/>
        <w:adjustRightInd w:val="0"/>
        <w:rPr>
          <w:rFonts w:ascii="Optima" w:hAnsi="Optima" w:cs="Cambria"/>
          <w:szCs w:val="24"/>
        </w:rPr>
      </w:pPr>
    </w:p>
    <w:p w14:paraId="4A292F2F" w14:textId="77777777" w:rsidR="002668DC" w:rsidRDefault="002668DC" w:rsidP="00227EE3">
      <w:pPr>
        <w:widowControl w:val="0"/>
        <w:autoSpaceDE w:val="0"/>
        <w:autoSpaceDN w:val="0"/>
        <w:adjustRightInd w:val="0"/>
        <w:rPr>
          <w:rFonts w:ascii="Optima" w:hAnsi="Optima" w:cs="Cambria"/>
          <w:szCs w:val="24"/>
        </w:rPr>
      </w:pPr>
    </w:p>
    <w:p w14:paraId="2903FA2A" w14:textId="77777777" w:rsidR="002668DC" w:rsidRDefault="002668DC" w:rsidP="00227EE3">
      <w:pPr>
        <w:widowControl w:val="0"/>
        <w:autoSpaceDE w:val="0"/>
        <w:autoSpaceDN w:val="0"/>
        <w:adjustRightInd w:val="0"/>
        <w:rPr>
          <w:rFonts w:ascii="Optima" w:hAnsi="Optima" w:cs="Cambria"/>
          <w:szCs w:val="24"/>
        </w:rPr>
      </w:pPr>
    </w:p>
    <w:p w14:paraId="18A0D9CD" w14:textId="77777777" w:rsidR="002668DC" w:rsidRDefault="002668DC" w:rsidP="00227EE3">
      <w:pPr>
        <w:widowControl w:val="0"/>
        <w:autoSpaceDE w:val="0"/>
        <w:autoSpaceDN w:val="0"/>
        <w:adjustRightInd w:val="0"/>
        <w:rPr>
          <w:rFonts w:ascii="Optima" w:hAnsi="Optima" w:cs="Cambria"/>
          <w:szCs w:val="24"/>
        </w:rPr>
      </w:pPr>
    </w:p>
    <w:p w14:paraId="6DD05E51" w14:textId="77777777" w:rsidR="002668DC" w:rsidRDefault="002668DC" w:rsidP="00227EE3">
      <w:pPr>
        <w:widowControl w:val="0"/>
        <w:autoSpaceDE w:val="0"/>
        <w:autoSpaceDN w:val="0"/>
        <w:adjustRightInd w:val="0"/>
        <w:rPr>
          <w:rFonts w:ascii="Optima" w:hAnsi="Optima" w:cs="Cambria"/>
          <w:szCs w:val="24"/>
        </w:rPr>
      </w:pPr>
    </w:p>
    <w:p w14:paraId="6DBF4940" w14:textId="77777777" w:rsidR="002668DC" w:rsidRDefault="002668DC" w:rsidP="00227EE3">
      <w:pPr>
        <w:widowControl w:val="0"/>
        <w:autoSpaceDE w:val="0"/>
        <w:autoSpaceDN w:val="0"/>
        <w:adjustRightInd w:val="0"/>
        <w:rPr>
          <w:rFonts w:ascii="Optima" w:hAnsi="Optima" w:cs="Cambria"/>
          <w:szCs w:val="24"/>
        </w:rPr>
      </w:pPr>
    </w:p>
    <w:p w14:paraId="5E6A17F5" w14:textId="77777777" w:rsidR="002668DC" w:rsidRDefault="002668DC" w:rsidP="00227EE3">
      <w:pPr>
        <w:widowControl w:val="0"/>
        <w:autoSpaceDE w:val="0"/>
        <w:autoSpaceDN w:val="0"/>
        <w:adjustRightInd w:val="0"/>
        <w:rPr>
          <w:rFonts w:ascii="Optima" w:hAnsi="Optima" w:cs="Cambria"/>
          <w:szCs w:val="24"/>
        </w:rPr>
      </w:pPr>
    </w:p>
    <w:p w14:paraId="2725E7A6" w14:textId="77777777" w:rsidR="002668DC" w:rsidRDefault="002668DC" w:rsidP="00227EE3">
      <w:pPr>
        <w:widowControl w:val="0"/>
        <w:autoSpaceDE w:val="0"/>
        <w:autoSpaceDN w:val="0"/>
        <w:adjustRightInd w:val="0"/>
        <w:rPr>
          <w:rFonts w:ascii="Optima" w:hAnsi="Optima" w:cs="Cambria"/>
          <w:szCs w:val="24"/>
        </w:rPr>
      </w:pPr>
    </w:p>
    <w:p w14:paraId="207A0798" w14:textId="77777777" w:rsidR="002668DC" w:rsidRPr="005B0726" w:rsidRDefault="002668DC" w:rsidP="00227EE3">
      <w:pPr>
        <w:widowControl w:val="0"/>
        <w:autoSpaceDE w:val="0"/>
        <w:autoSpaceDN w:val="0"/>
        <w:adjustRightInd w:val="0"/>
        <w:rPr>
          <w:rFonts w:ascii="Optima" w:hAnsi="Optima" w:cs="Cambria"/>
          <w:szCs w:val="24"/>
        </w:rPr>
      </w:pPr>
    </w:p>
    <w:p w14:paraId="325A2DA3" w14:textId="4210C91D" w:rsidR="00227EE3" w:rsidRPr="005B0726" w:rsidRDefault="00227EE3" w:rsidP="00227EE3">
      <w:pPr>
        <w:rPr>
          <w:rFonts w:ascii="Optima" w:hAnsi="Optima"/>
          <w:szCs w:val="24"/>
        </w:rPr>
      </w:pPr>
    </w:p>
    <w:sectPr w:rsidR="00227EE3" w:rsidRPr="005B0726" w:rsidSect="00123F71">
      <w:headerReference w:type="default" r:id="rId8"/>
      <w:footerReference w:type="default" r:id="rId9"/>
      <w:pgSz w:w="12240" w:h="15840"/>
      <w:pgMar w:top="720" w:right="864" w:bottom="720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4B641D" w14:textId="77777777" w:rsidR="00F34C0A" w:rsidRDefault="00F34C0A" w:rsidP="00603E07">
      <w:r>
        <w:separator/>
      </w:r>
    </w:p>
  </w:endnote>
  <w:endnote w:type="continuationSeparator" w:id="0">
    <w:p w14:paraId="63BD8331" w14:textId="77777777" w:rsidR="00F34C0A" w:rsidRDefault="00F34C0A" w:rsidP="00603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9B58E" w14:textId="47DB11CD" w:rsidR="00E02834" w:rsidRDefault="00E02834">
    <w:pPr>
      <w:pStyle w:val="Footer"/>
    </w:pPr>
    <w:r>
      <w:t>8/9/16</w:t>
    </w:r>
  </w:p>
  <w:p w14:paraId="6E752B53" w14:textId="77777777" w:rsidR="00E02834" w:rsidRDefault="00E0283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CE8C10" w14:textId="77777777" w:rsidR="00F34C0A" w:rsidRDefault="00F34C0A" w:rsidP="00603E07">
      <w:r>
        <w:separator/>
      </w:r>
    </w:p>
  </w:footnote>
  <w:footnote w:type="continuationSeparator" w:id="0">
    <w:p w14:paraId="71CAF93E" w14:textId="77777777" w:rsidR="00F34C0A" w:rsidRDefault="00F34C0A" w:rsidP="00603E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A5AC7" w14:textId="6381561C" w:rsidR="00471878" w:rsidRDefault="00471878">
    <w:pPr>
      <w:pStyle w:val="Header"/>
    </w:pPr>
    <w:r>
      <w:t>H</w:t>
    </w:r>
    <w:r w:rsidR="002B55BF">
      <w:t>YPE 2016-17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435D3"/>
    <w:multiLevelType w:val="hybridMultilevel"/>
    <w:tmpl w:val="7F567428"/>
    <w:lvl w:ilvl="0" w:tplc="A5F063A8">
      <w:start w:val="1"/>
      <w:numFmt w:val="decimal"/>
      <w:lvlText w:val="%1."/>
      <w:lvlJc w:val="left"/>
      <w:pPr>
        <w:ind w:left="360" w:hanging="360"/>
      </w:pPr>
      <w:rPr>
        <w:i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EE3"/>
    <w:rsid w:val="00021C2F"/>
    <w:rsid w:val="000D57BF"/>
    <w:rsid w:val="00123F71"/>
    <w:rsid w:val="001376DC"/>
    <w:rsid w:val="00173EE3"/>
    <w:rsid w:val="00174D2F"/>
    <w:rsid w:val="001E17B7"/>
    <w:rsid w:val="00227EE3"/>
    <w:rsid w:val="002668DC"/>
    <w:rsid w:val="00296C12"/>
    <w:rsid w:val="002B55BF"/>
    <w:rsid w:val="00305378"/>
    <w:rsid w:val="003347C2"/>
    <w:rsid w:val="00471878"/>
    <w:rsid w:val="005179D3"/>
    <w:rsid w:val="005B0726"/>
    <w:rsid w:val="005C0D75"/>
    <w:rsid w:val="00603E07"/>
    <w:rsid w:val="006A6AAC"/>
    <w:rsid w:val="00785F45"/>
    <w:rsid w:val="007D1C86"/>
    <w:rsid w:val="007E447D"/>
    <w:rsid w:val="008C5024"/>
    <w:rsid w:val="009620FB"/>
    <w:rsid w:val="009C0B26"/>
    <w:rsid w:val="00AE1BE9"/>
    <w:rsid w:val="00B43CB1"/>
    <w:rsid w:val="00B47479"/>
    <w:rsid w:val="00B62505"/>
    <w:rsid w:val="00B66799"/>
    <w:rsid w:val="00C0158C"/>
    <w:rsid w:val="00D6153C"/>
    <w:rsid w:val="00E02834"/>
    <w:rsid w:val="00E232F3"/>
    <w:rsid w:val="00F34C0A"/>
    <w:rsid w:val="00FC71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31ECAB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E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E0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03E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E07"/>
    <w:rPr>
      <w:sz w:val="24"/>
    </w:rPr>
  </w:style>
  <w:style w:type="paragraph" w:styleId="ListParagraph">
    <w:name w:val="List Paragraph"/>
    <w:basedOn w:val="Normal"/>
    <w:uiPriority w:val="34"/>
    <w:qFormat/>
    <w:rsid w:val="001376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5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58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501</Words>
  <Characters>2861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Henrie</dc:creator>
  <cp:keywords/>
  <dc:description/>
  <cp:lastModifiedBy>Microsoft Office User</cp:lastModifiedBy>
  <cp:revision>7</cp:revision>
  <cp:lastPrinted>2016-08-10T20:25:00Z</cp:lastPrinted>
  <dcterms:created xsi:type="dcterms:W3CDTF">2016-08-09T20:09:00Z</dcterms:created>
  <dcterms:modified xsi:type="dcterms:W3CDTF">2016-08-16T20:24:00Z</dcterms:modified>
</cp:coreProperties>
</file>